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312"/>
      </w:tblGrid>
      <w:tr w:rsidR="002C4D2D" w:rsidRPr="00D606B8" w:rsidTr="002C4D2D">
        <w:trPr>
          <w:trHeight w:val="885"/>
        </w:trPr>
        <w:tc>
          <w:tcPr>
            <w:tcW w:w="1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D2D" w:rsidRPr="00D606B8" w:rsidRDefault="002C4D2D" w:rsidP="008F736F">
            <w:pPr>
              <w:jc w:val="center"/>
              <w:rPr>
                <w:rFonts w:ascii="Arial" w:hAnsi="Arial" w:cs="Arial"/>
              </w:rPr>
            </w:pPr>
            <w:bookmarkStart w:id="0" w:name="_Toc443924698"/>
            <w:bookmarkStart w:id="1" w:name="_Toc443924755"/>
            <w:bookmarkStart w:id="2" w:name="_Toc443924762"/>
            <w:bookmarkStart w:id="3" w:name="_Toc443924749"/>
            <w:bookmarkStart w:id="4" w:name="_Toc443924747"/>
            <w:bookmarkStart w:id="5" w:name="_Toc443924743"/>
            <w:bookmarkStart w:id="6" w:name="_Toc443924745"/>
            <w:bookmarkStart w:id="7" w:name="_Toc443924741"/>
            <w:r>
              <w:rPr>
                <w:noProof/>
                <w:lang w:val="fr-BE" w:eastAsia="fr-BE" w:bidi="ar-SA"/>
              </w:rPr>
              <w:drawing>
                <wp:inline distT="0" distB="0" distL="0" distR="0">
                  <wp:extent cx="1725478" cy="609600"/>
                  <wp:effectExtent l="19050" t="0" r="8072" b="0"/>
                  <wp:docPr id="20" name="Image 1" descr="D:\Stéphane COOLS\logo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Stéphane COOLS\logo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D2D" w:rsidRPr="002C4D2D" w:rsidRDefault="002C4D2D" w:rsidP="002C4D2D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2C4D2D">
              <w:rPr>
                <w:b/>
                <w:sz w:val="32"/>
                <w:szCs w:val="32"/>
                <w:lang w:val="fr-BE"/>
              </w:rPr>
              <w:t>Règlement AwAC pour la mise en œuvre des projets Nord-Su</w:t>
            </w:r>
            <w:bookmarkStart w:id="8" w:name="_Toc411843608"/>
            <w:bookmarkStart w:id="9" w:name="_Toc411843954"/>
            <w:bookmarkStart w:id="10" w:name="_Toc411843966"/>
            <w:bookmarkStart w:id="11" w:name="_Toc411843995"/>
            <w:bookmarkStart w:id="12" w:name="_Toc411844018"/>
            <w:bookmarkStart w:id="13" w:name="_Toc411844041"/>
            <w:bookmarkStart w:id="14" w:name="_Toc411844068"/>
            <w:bookmarkStart w:id="15" w:name="_Toc441229761"/>
            <w:bookmarkStart w:id="16" w:name="_Toc441237201"/>
            <w:bookmarkStart w:id="17" w:name="_Toc441239878"/>
            <w:bookmarkStart w:id="18" w:name="_Toc441240048"/>
            <w:bookmarkStart w:id="19" w:name="_Toc441240214"/>
            <w:bookmarkStart w:id="20" w:name="_Toc441240234"/>
            <w:bookmarkStart w:id="21" w:name="_Toc441240273"/>
            <w:bookmarkStart w:id="22" w:name="_Toc441240401"/>
            <w:bookmarkStart w:id="23" w:name="_Toc441240855"/>
            <w:bookmarkStart w:id="24" w:name="_Toc441246360"/>
            <w:bookmarkStart w:id="25" w:name="_Toc441485445"/>
            <w:bookmarkStart w:id="26" w:name="_Toc441505105"/>
            <w:bookmarkStart w:id="27" w:name="_Toc441566945"/>
            <w:bookmarkStart w:id="28" w:name="_Toc441567539"/>
            <w:bookmarkStart w:id="29" w:name="_Toc441567597"/>
            <w:bookmarkStart w:id="30" w:name="_Toc441568917"/>
            <w:bookmarkStart w:id="31" w:name="_Toc441570434"/>
            <w:bookmarkStart w:id="32" w:name="_Toc441575884"/>
            <w:bookmarkStart w:id="33" w:name="_Toc441578785"/>
            <w:bookmarkStart w:id="34" w:name="_Toc443638720"/>
            <w:bookmarkStart w:id="35" w:name="_Toc443643179"/>
            <w:bookmarkStart w:id="36" w:name="_Toc443644455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2C4D2D">
              <w:rPr>
                <w:b/>
                <w:sz w:val="32"/>
                <w:szCs w:val="32"/>
                <w:lang w:val="fr-BE"/>
              </w:rPr>
              <w:t>D</w:t>
            </w:r>
          </w:p>
          <w:p w:rsidR="002C4D2D" w:rsidRPr="002C4D2D" w:rsidRDefault="002C4D2D" w:rsidP="002C4D2D">
            <w:pPr>
              <w:jc w:val="center"/>
              <w:rPr>
                <w:szCs w:val="24"/>
              </w:rPr>
            </w:pPr>
            <w:bookmarkStart w:id="37" w:name="_Toc443924699"/>
            <w:r w:rsidRPr="002C4D2D">
              <w:rPr>
                <w:b/>
                <w:sz w:val="32"/>
                <w:szCs w:val="32"/>
                <w:lang w:val="fr-BE"/>
              </w:rPr>
              <w:t>Annexe 14 : Modèle de document pour justifier les avances de fonds</w:t>
            </w:r>
            <w:r w:rsidRPr="002C4D2D">
              <w:rPr>
                <w:b/>
                <w:sz w:val="32"/>
                <w:szCs w:val="32"/>
              </w:rPr>
              <w:t xml:space="preserve"> d’accompagnement du programme</w:t>
            </w:r>
            <w:bookmarkEnd w:id="37"/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:rsidR="005D1B9A" w:rsidRPr="00552FEE" w:rsidRDefault="005D1B9A" w:rsidP="005D1B9A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Monsieur Stéphane Cools</w:t>
      </w:r>
    </w:p>
    <w:p w:rsidR="005D1B9A" w:rsidRPr="00552FEE" w:rsidRDefault="005D1B9A" w:rsidP="005D1B9A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Agence wallonne de l’Air et du climat</w:t>
      </w:r>
    </w:p>
    <w:p w:rsidR="005D1B9A" w:rsidRPr="00552FEE" w:rsidRDefault="005D1B9A" w:rsidP="005D1B9A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Avenue prince de liège, 7</w:t>
      </w:r>
    </w:p>
    <w:p w:rsidR="005D1B9A" w:rsidRPr="00552FEE" w:rsidRDefault="005D1B9A" w:rsidP="005D1B9A">
      <w:pPr>
        <w:tabs>
          <w:tab w:val="left" w:pos="6120"/>
        </w:tabs>
        <w:ind w:left="5760"/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5100 Jambes, Belgique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Justification semestrielle</w:t>
      </w:r>
      <w:r w:rsidRPr="00552FEE">
        <w:rPr>
          <w:rStyle w:val="Appelnotedebasdep"/>
          <w:rFonts w:asciiTheme="minorHAnsi" w:hAnsiTheme="minorHAnsi"/>
          <w:szCs w:val="24"/>
        </w:rPr>
        <w:footnoteReference w:id="1"/>
      </w:r>
      <w:r w:rsidRPr="00552FEE">
        <w:rPr>
          <w:rFonts w:asciiTheme="minorHAnsi" w:hAnsiTheme="minorHAnsi"/>
          <w:szCs w:val="24"/>
          <w:lang w:val="fr-BE"/>
        </w:rPr>
        <w:t>..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i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i/>
          <w:szCs w:val="24"/>
          <w:lang w:val="fr-BE"/>
        </w:rPr>
        <w:t xml:space="preserve">Intitulé du projet </w:t>
      </w:r>
      <w:r w:rsidRPr="00552FEE">
        <w:rPr>
          <w:rFonts w:asciiTheme="minorHAnsi" w:hAnsiTheme="minorHAnsi"/>
          <w:szCs w:val="24"/>
          <w:lang w:val="fr-BE"/>
        </w:rPr>
        <w:t>« ………………………………………………………………» 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Pays : ………………………………………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Je soussigné ……………………………..…………………………….…, agissant en qualité de Président (ou Directeur) justifie pour la somme de </w:t>
      </w:r>
      <w:r w:rsidRPr="00552FEE">
        <w:rPr>
          <w:rStyle w:val="Appelnotedebasdep"/>
          <w:rFonts w:asciiTheme="minorHAnsi" w:hAnsiTheme="minorHAnsi"/>
          <w:szCs w:val="24"/>
        </w:rPr>
        <w:footnoteReference w:id="2"/>
      </w:r>
      <w:r w:rsidRPr="00552FEE">
        <w:rPr>
          <w:rFonts w:asciiTheme="minorHAnsi" w:hAnsiTheme="minorHAnsi"/>
          <w:szCs w:val="24"/>
          <w:lang w:val="fr-BE"/>
        </w:rPr>
        <w:t>………………………………………………………………………………..</w:t>
      </w:r>
      <w:r w:rsidRPr="00552FEE">
        <w:rPr>
          <w:rFonts w:asciiTheme="minorHAnsi" w:hAnsiTheme="minorHAnsi"/>
          <w:bCs/>
          <w:szCs w:val="24"/>
          <w:lang w:val="fr-BE"/>
        </w:rPr>
        <w:t>………..</w:t>
      </w:r>
      <w:r w:rsidRPr="00552FEE">
        <w:rPr>
          <w:rFonts w:asciiTheme="minorHAnsi" w:hAnsiTheme="minorHAnsi"/>
          <w:szCs w:val="24"/>
          <w:lang w:val="fr-BE"/>
        </w:rPr>
        <w:t xml:space="preserve">,.. € 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(……………………………………………………………………….. euros)</w:t>
      </w:r>
      <w:r w:rsidRPr="00552FEE">
        <w:rPr>
          <w:rStyle w:val="Appelnotedebasdep"/>
          <w:rFonts w:asciiTheme="minorHAnsi" w:hAnsiTheme="minorHAnsi"/>
          <w:szCs w:val="24"/>
        </w:rPr>
        <w:footnoteReference w:id="3"/>
      </w:r>
      <w:r w:rsidRPr="00552FEE">
        <w:rPr>
          <w:rFonts w:asciiTheme="minorHAnsi" w:hAnsiTheme="minorHAnsi"/>
          <w:szCs w:val="24"/>
          <w:lang w:val="fr-BE"/>
        </w:rPr>
        <w:t xml:space="preserve"> 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lastRenderedPageBreak/>
        <w:t xml:space="preserve">les tranches versées à titre d’avance de trésorerie de la subvention. 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 xml:space="preserve">Je certifie que les frais détaillés en annexe, justifiant ma demande, ont été dûment payés par mon organisme et n’ont été pris en charge par aucune autre source de financement. 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Je certifie que les copies des justificatifs annexées sont conformes aux documents originaux tenus au siège de mon organisation.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Date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NOM et PRENOM</w:t>
      </w:r>
    </w:p>
    <w:p w:rsidR="005D1B9A" w:rsidRPr="00552FEE" w:rsidRDefault="005D1B9A" w:rsidP="005D1B9A">
      <w:pPr>
        <w:jc w:val="both"/>
        <w:rPr>
          <w:rFonts w:asciiTheme="minorHAnsi" w:hAnsiTheme="minorHAnsi"/>
          <w:szCs w:val="24"/>
          <w:lang w:val="fr-BE"/>
        </w:rPr>
      </w:pPr>
      <w:r w:rsidRPr="00552FEE">
        <w:rPr>
          <w:rFonts w:asciiTheme="minorHAnsi" w:hAnsiTheme="minorHAnsi"/>
          <w:szCs w:val="24"/>
          <w:lang w:val="fr-BE"/>
        </w:rPr>
        <w:t>Président</w:t>
      </w:r>
      <w:r>
        <w:rPr>
          <w:rFonts w:asciiTheme="minorHAnsi" w:hAnsiTheme="minorHAnsi"/>
          <w:szCs w:val="24"/>
          <w:lang w:val="fr-BE"/>
        </w:rPr>
        <w:t xml:space="preserve"> </w:t>
      </w:r>
      <w:r w:rsidRPr="00552FEE">
        <w:rPr>
          <w:rFonts w:asciiTheme="minorHAnsi" w:hAnsiTheme="minorHAnsi"/>
          <w:szCs w:val="24"/>
          <w:lang w:val="fr-BE"/>
        </w:rPr>
        <w:t>(ou Directeur)</w:t>
      </w:r>
    </w:p>
    <w:p w:rsidR="0047678F" w:rsidRPr="00AD0CE5" w:rsidRDefault="0047678F" w:rsidP="00AD0CE5">
      <w:pPr>
        <w:jc w:val="both"/>
        <w:rPr>
          <w:b/>
          <w:sz w:val="56"/>
          <w:szCs w:val="56"/>
          <w:lang w:val="fr-BE"/>
        </w:rPr>
      </w:pPr>
    </w:p>
    <w:sectPr w:rsidR="0047678F" w:rsidRPr="00AD0CE5" w:rsidSect="00855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D3" w:rsidRDefault="003B5FD3" w:rsidP="00ED4C43">
      <w:pPr>
        <w:spacing w:before="0" w:after="0" w:line="240" w:lineRule="auto"/>
      </w:pPr>
      <w:r>
        <w:separator/>
      </w:r>
    </w:p>
  </w:endnote>
  <w:endnote w:type="continuationSeparator" w:id="0">
    <w:p w:rsidR="003B5FD3" w:rsidRDefault="003B5FD3" w:rsidP="00ED4C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3" w:rsidRDefault="006917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69"/>
      <w:docPartObj>
        <w:docPartGallery w:val="Page Numbers (Bottom of Page)"/>
        <w:docPartUnique/>
      </w:docPartObj>
    </w:sdtPr>
    <w:sdtContent>
      <w:p w:rsidR="00AD0CE5" w:rsidRDefault="00AD0CE5" w:rsidP="00AD0CE5">
        <w:pPr>
          <w:pStyle w:val="Pieddepage"/>
          <w:ind w:left="708"/>
          <w:jc w:val="center"/>
          <w:rPr>
            <w:lang w:val="fr-BE"/>
          </w:rPr>
        </w:pPr>
        <w:r>
          <w:t xml:space="preserve"> </w:t>
        </w:r>
        <w:r>
          <w:rPr>
            <w:lang w:val="fr-BE"/>
          </w:rPr>
          <w:t>Règlement AwAC pour la mise en œuvre des projets Nord-Sud</w:t>
        </w:r>
      </w:p>
      <w:p w:rsidR="00691733" w:rsidRPr="008706CB" w:rsidRDefault="00691733" w:rsidP="00AD0CE5">
        <w:pPr>
          <w:pStyle w:val="Pieddepage"/>
          <w:ind w:left="708"/>
          <w:jc w:val="center"/>
        </w:pPr>
        <w:r>
          <w:rPr>
            <w:lang w:val="fr-BE"/>
          </w:rPr>
          <w:t>Version du 22 mars 2016</w:t>
        </w:r>
      </w:p>
      <w:p w:rsidR="00AD0CE5" w:rsidRDefault="008C2B54" w:rsidP="008706CB">
        <w:pPr>
          <w:pStyle w:val="Pieddepage"/>
          <w:jc w:val="right"/>
        </w:pPr>
        <w:fldSimple w:instr=" PAGE   \* MERGEFORMAT ">
          <w:r w:rsidR="003B5FD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3" w:rsidRDefault="006917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D3" w:rsidRDefault="003B5FD3" w:rsidP="00ED4C43">
      <w:pPr>
        <w:spacing w:before="0" w:after="0" w:line="240" w:lineRule="auto"/>
      </w:pPr>
      <w:r>
        <w:separator/>
      </w:r>
    </w:p>
  </w:footnote>
  <w:footnote w:type="continuationSeparator" w:id="0">
    <w:p w:rsidR="003B5FD3" w:rsidRDefault="003B5FD3" w:rsidP="00ED4C43">
      <w:pPr>
        <w:spacing w:before="0" w:after="0" w:line="240" w:lineRule="auto"/>
      </w:pPr>
      <w:r>
        <w:continuationSeparator/>
      </w:r>
    </w:p>
  </w:footnote>
  <w:footnote w:id="1">
    <w:p w:rsidR="00AD0CE5" w:rsidRDefault="00AD0CE5" w:rsidP="005D1B9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rPr>
          <w:lang w:val="fr-BE"/>
        </w:rPr>
        <w:t xml:space="preserve"> Préciser le semestre concerné </w:t>
      </w:r>
    </w:p>
  </w:footnote>
  <w:footnote w:id="2">
    <w:p w:rsidR="00AD0CE5" w:rsidRPr="004A567C" w:rsidRDefault="00AD0CE5" w:rsidP="005D1B9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A567C">
        <w:rPr>
          <w:lang w:val="fr-BE"/>
        </w:rPr>
        <w:t xml:space="preserve"> Nom de l’organisme bénéficiaire du projet, tel que précisé dans l’arrêté ministériel de subvention</w:t>
      </w:r>
    </w:p>
  </w:footnote>
  <w:footnote w:id="3">
    <w:p w:rsidR="00AD0CE5" w:rsidRDefault="00AD0CE5" w:rsidP="005D1B9A">
      <w:pPr>
        <w:pStyle w:val="Notedebasdepage"/>
      </w:pPr>
      <w:r>
        <w:rPr>
          <w:rStyle w:val="Appelnotedebasdep"/>
        </w:rPr>
        <w:footnoteRef/>
      </w:r>
      <w:r>
        <w:t xml:space="preserve"> Montant en lettres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3" w:rsidRDefault="006917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42" w:rsidRDefault="0010324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3" w:rsidRDefault="006917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6FA"/>
    <w:multiLevelType w:val="multilevel"/>
    <w:tmpl w:val="B838D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E43FE"/>
    <w:multiLevelType w:val="multilevel"/>
    <w:tmpl w:val="64581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EE6A34"/>
    <w:multiLevelType w:val="hybridMultilevel"/>
    <w:tmpl w:val="4F82C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BCA"/>
    <w:multiLevelType w:val="multilevel"/>
    <w:tmpl w:val="EB1656E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E07135"/>
    <w:multiLevelType w:val="hybridMultilevel"/>
    <w:tmpl w:val="FFBEC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672B8"/>
    <w:multiLevelType w:val="hybridMultilevel"/>
    <w:tmpl w:val="80802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0F7E"/>
    <w:multiLevelType w:val="hybridMultilevel"/>
    <w:tmpl w:val="EA42A7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2CE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7D213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7C7C44"/>
    <w:multiLevelType w:val="hybridMultilevel"/>
    <w:tmpl w:val="FECC9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2CE7"/>
    <w:multiLevelType w:val="hybridMultilevel"/>
    <w:tmpl w:val="8A10F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48CA"/>
    <w:multiLevelType w:val="hybridMultilevel"/>
    <w:tmpl w:val="4C527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921C5"/>
    <w:multiLevelType w:val="hybridMultilevel"/>
    <w:tmpl w:val="1F40588A"/>
    <w:lvl w:ilvl="0" w:tplc="9B98B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72359"/>
    <w:multiLevelType w:val="hybridMultilevel"/>
    <w:tmpl w:val="8D766880"/>
    <w:lvl w:ilvl="0" w:tplc="2DC421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1482F"/>
    <w:multiLevelType w:val="hybridMultilevel"/>
    <w:tmpl w:val="EDA8F79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D8151F"/>
    <w:multiLevelType w:val="hybridMultilevel"/>
    <w:tmpl w:val="DC08A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94FE5"/>
    <w:multiLevelType w:val="multilevel"/>
    <w:tmpl w:val="BC7A04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8680F63"/>
    <w:multiLevelType w:val="hybridMultilevel"/>
    <w:tmpl w:val="B68469A2"/>
    <w:lvl w:ilvl="0" w:tplc="334EC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276D"/>
    <w:multiLevelType w:val="multilevel"/>
    <w:tmpl w:val="6EECDE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77798C"/>
    <w:multiLevelType w:val="hybridMultilevel"/>
    <w:tmpl w:val="A23C5118"/>
    <w:lvl w:ilvl="0" w:tplc="2580F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C7C14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D828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8625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9A943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2098B8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EE5F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9CA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727D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1"/>
  </w:num>
  <w:num w:numId="14">
    <w:abstractNumId w:val="16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4C43"/>
    <w:rsid w:val="00103242"/>
    <w:rsid w:val="001154FF"/>
    <w:rsid w:val="00142C49"/>
    <w:rsid w:val="002C4D2D"/>
    <w:rsid w:val="003B5FD3"/>
    <w:rsid w:val="003D2A8D"/>
    <w:rsid w:val="00416C9E"/>
    <w:rsid w:val="0047678F"/>
    <w:rsid w:val="005A15F8"/>
    <w:rsid w:val="005D1B9A"/>
    <w:rsid w:val="00691733"/>
    <w:rsid w:val="0074755C"/>
    <w:rsid w:val="007C6331"/>
    <w:rsid w:val="008529DC"/>
    <w:rsid w:val="0085592F"/>
    <w:rsid w:val="008706CB"/>
    <w:rsid w:val="008A67D2"/>
    <w:rsid w:val="008C2B54"/>
    <w:rsid w:val="00944030"/>
    <w:rsid w:val="0095518C"/>
    <w:rsid w:val="009D58D7"/>
    <w:rsid w:val="009F5440"/>
    <w:rsid w:val="00A5016E"/>
    <w:rsid w:val="00AB3F29"/>
    <w:rsid w:val="00AD0CE5"/>
    <w:rsid w:val="00B21CC2"/>
    <w:rsid w:val="00BE169C"/>
    <w:rsid w:val="00C47589"/>
    <w:rsid w:val="00C659A8"/>
    <w:rsid w:val="00C9329B"/>
    <w:rsid w:val="00C94EC5"/>
    <w:rsid w:val="00CF757E"/>
    <w:rsid w:val="00EA0357"/>
    <w:rsid w:val="00ED4C43"/>
    <w:rsid w:val="00EF0105"/>
    <w:rsid w:val="00E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aps/>
        <w:color w:val="0070C0"/>
        <w:spacing w:val="10"/>
        <w:kern w:val="28"/>
        <w:sz w:val="22"/>
        <w:szCs w:val="5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3"/>
    <w:pPr>
      <w:spacing w:before="200"/>
    </w:pPr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8706CB"/>
    <w:pPr>
      <w:numPr>
        <w:numId w:val="9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8706CB"/>
    <w:pPr>
      <w:numPr>
        <w:ilvl w:val="1"/>
        <w:numId w:val="9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8706CB"/>
    <w:pPr>
      <w:numPr>
        <w:ilvl w:val="2"/>
        <w:numId w:val="9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8706CB"/>
    <w:pPr>
      <w:numPr>
        <w:ilvl w:val="3"/>
        <w:numId w:val="9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8706CB"/>
    <w:pPr>
      <w:numPr>
        <w:ilvl w:val="4"/>
        <w:numId w:val="9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8706CB"/>
    <w:pPr>
      <w:numPr>
        <w:ilvl w:val="5"/>
        <w:numId w:val="9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8706CB"/>
    <w:pPr>
      <w:numPr>
        <w:ilvl w:val="6"/>
        <w:numId w:val="9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8706CB"/>
    <w:pPr>
      <w:numPr>
        <w:ilvl w:val="7"/>
        <w:numId w:val="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6CB"/>
    <w:pPr>
      <w:numPr>
        <w:ilvl w:val="8"/>
        <w:numId w:val="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C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ED4C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43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C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43"/>
    <w:rPr>
      <w:rFonts w:ascii="Tahoma" w:eastAsia="Times New Roman" w:hAnsi="Tahoma" w:cs="Tahoma"/>
      <w:caps w:val="0"/>
      <w:color w:val="auto"/>
      <w:spacing w:val="0"/>
      <w:kern w:val="0"/>
      <w:sz w:val="16"/>
      <w:szCs w:val="16"/>
      <w:lang w:val="en-US" w:bidi="en-US"/>
    </w:rPr>
  </w:style>
  <w:style w:type="character" w:customStyle="1" w:styleId="Titre1Car">
    <w:name w:val="Titre 1 Car"/>
    <w:basedOn w:val="Policepardfaut"/>
    <w:link w:val="Titre1"/>
    <w:rsid w:val="008706CB"/>
    <w:rPr>
      <w:rFonts w:eastAsia="Times New Roman"/>
      <w:b/>
      <w:bCs/>
      <w:color w:val="FFFFFF"/>
      <w:spacing w:val="15"/>
      <w:kern w:val="0"/>
      <w:szCs w:val="22"/>
      <w:shd w:val="clear" w:color="auto" w:fill="4F81BD"/>
      <w:lang w:val="en-US" w:bidi="en-US"/>
    </w:rPr>
  </w:style>
  <w:style w:type="character" w:customStyle="1" w:styleId="Titre2Car">
    <w:name w:val="Titre 2 Car"/>
    <w:basedOn w:val="Policepardfaut"/>
    <w:link w:val="Titre2"/>
    <w:rsid w:val="008706CB"/>
    <w:rPr>
      <w:rFonts w:eastAsia="Times New Roman"/>
      <w:color w:val="auto"/>
      <w:spacing w:val="15"/>
      <w:kern w:val="0"/>
      <w:szCs w:val="22"/>
      <w:shd w:val="clear" w:color="auto" w:fill="DBE5F1"/>
      <w:lang w:val="en-US" w:bidi="en-US"/>
    </w:rPr>
  </w:style>
  <w:style w:type="character" w:customStyle="1" w:styleId="Titre3Car">
    <w:name w:val="Titre 3 Car"/>
    <w:basedOn w:val="Policepardfaut"/>
    <w:link w:val="Titre3"/>
    <w:rsid w:val="008706CB"/>
    <w:rPr>
      <w:rFonts w:eastAsia="Times New Roman"/>
      <w:color w:val="243F60"/>
      <w:spacing w:val="15"/>
      <w:kern w:val="0"/>
      <w:szCs w:val="22"/>
      <w:lang w:val="en-US" w:bidi="en-US"/>
    </w:rPr>
  </w:style>
  <w:style w:type="character" w:customStyle="1" w:styleId="Titre4Car">
    <w:name w:val="Titre 4 Car"/>
    <w:basedOn w:val="Policepardfaut"/>
    <w:link w:val="Titre4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5Car">
    <w:name w:val="Titre 5 Car"/>
    <w:basedOn w:val="Policepardfaut"/>
    <w:link w:val="Titre5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6Car">
    <w:name w:val="Titre 6 Car"/>
    <w:basedOn w:val="Policepardfaut"/>
    <w:link w:val="Titre6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7Car">
    <w:name w:val="Titre 7 Car"/>
    <w:basedOn w:val="Policepardfaut"/>
    <w:link w:val="Titre7"/>
    <w:rsid w:val="008706CB"/>
    <w:rPr>
      <w:rFonts w:eastAsia="Times New Roman"/>
      <w:color w:val="365F91"/>
      <w:kern w:val="0"/>
      <w:szCs w:val="22"/>
      <w:lang w:val="en-US" w:bidi="en-US"/>
    </w:rPr>
  </w:style>
  <w:style w:type="character" w:customStyle="1" w:styleId="Titre8Car">
    <w:name w:val="Titre 8 Car"/>
    <w:basedOn w:val="Policepardfaut"/>
    <w:link w:val="Titre8"/>
    <w:rsid w:val="008706CB"/>
    <w:rPr>
      <w:rFonts w:eastAsia="Times New Roman"/>
      <w:color w:val="auto"/>
      <w:kern w:val="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706CB"/>
    <w:rPr>
      <w:rFonts w:eastAsia="Times New Roman"/>
      <w:i/>
      <w:color w:val="auto"/>
      <w:kern w:val="0"/>
      <w:sz w:val="18"/>
      <w:szCs w:val="18"/>
      <w:lang w:val="en-US" w:bidi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unhideWhenUsed/>
    <w:rsid w:val="00AB3F29"/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rsid w:val="00AB3F29"/>
    <w:rPr>
      <w:rFonts w:eastAsia="Times New Roman"/>
      <w:caps w:val="0"/>
      <w:color w:val="auto"/>
      <w:spacing w:val="0"/>
      <w:kern w:val="0"/>
      <w:sz w:val="24"/>
      <w:szCs w:val="20"/>
      <w:lang w:val="en-US" w:bidi="en-US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unhideWhenUsed/>
    <w:rsid w:val="00AB3F29"/>
    <w:rPr>
      <w:vertAlign w:val="superscript"/>
    </w:rPr>
  </w:style>
  <w:style w:type="paragraph" w:customStyle="1" w:styleId="Char2">
    <w:name w:val="Char2"/>
    <w:basedOn w:val="Normal"/>
    <w:link w:val="Appelnotedebasdep"/>
    <w:rsid w:val="00AB3F29"/>
    <w:pPr>
      <w:spacing w:before="0" w:after="160" w:line="240" w:lineRule="exact"/>
    </w:pPr>
    <w:rPr>
      <w:rFonts w:eastAsiaTheme="minorHAnsi"/>
      <w:caps/>
      <w:color w:val="0070C0"/>
      <w:spacing w:val="10"/>
      <w:kern w:val="28"/>
      <w:sz w:val="22"/>
      <w:szCs w:val="52"/>
      <w:vertAlign w:val="superscript"/>
      <w:lang w:val="fr-BE" w:bidi="ar-SA"/>
    </w:rPr>
  </w:style>
  <w:style w:type="character" w:styleId="Marquedecommentaire">
    <w:name w:val="annotation reference"/>
    <w:basedOn w:val="Policepardfaut"/>
    <w:semiHidden/>
    <w:unhideWhenUsed/>
    <w:rsid w:val="0047678F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2A8D"/>
    <w:rPr>
      <w:color w:val="0000FF"/>
      <w:u w:val="single"/>
    </w:rPr>
  </w:style>
  <w:style w:type="paragraph" w:customStyle="1" w:styleId="annexes">
    <w:name w:val="annexes"/>
    <w:basedOn w:val="Normal"/>
    <w:link w:val="annexesCar"/>
    <w:qFormat/>
    <w:rsid w:val="002C4D2D"/>
    <w:pPr>
      <w:jc w:val="right"/>
    </w:pPr>
    <w:rPr>
      <w:b/>
      <w:sz w:val="56"/>
      <w:szCs w:val="56"/>
      <w:lang w:val="fr-BE"/>
    </w:rPr>
  </w:style>
  <w:style w:type="character" w:customStyle="1" w:styleId="annexesCar">
    <w:name w:val="annexes Car"/>
    <w:basedOn w:val="Policepardfaut"/>
    <w:link w:val="annexes"/>
    <w:rsid w:val="002C4D2D"/>
    <w:rPr>
      <w:rFonts w:eastAsia="Times New Roman"/>
      <w:b/>
      <w:caps w:val="0"/>
      <w:color w:val="auto"/>
      <w:spacing w:val="0"/>
      <w:kern w:val="0"/>
      <w:sz w:val="56"/>
      <w:szCs w:val="5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0DC6-8CCF-4C0E-9105-196CF3F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Règlement AwAC pour la mise en œuvre des projets Nord-Sud</vt:lpstr>
      <vt:lpstr>Annexe 14 : Modèle de document pour justifier les avances de fonds</vt:lpstr>
      <vt:lpstr/>
      <vt:lpstr>    Comité d’accompagnement du programme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Laurent</dc:creator>
  <cp:lastModifiedBy>Damien Laurent</cp:lastModifiedBy>
  <cp:revision>9</cp:revision>
  <dcterms:created xsi:type="dcterms:W3CDTF">2016-03-10T16:22:00Z</dcterms:created>
  <dcterms:modified xsi:type="dcterms:W3CDTF">2016-03-22T09:56:00Z</dcterms:modified>
</cp:coreProperties>
</file>